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1E" w:rsidRDefault="00AC2C6B" w:rsidP="00AC2C6B">
      <w:pPr>
        <w:pStyle w:val="Title"/>
      </w:pPr>
      <w:r>
        <w:t>Strategies for Making Inferences</w:t>
      </w:r>
    </w:p>
    <w:p w:rsidR="00AC2C6B" w:rsidRPr="003174FA" w:rsidRDefault="00AC2C6B" w:rsidP="00AC2C6B">
      <w:pPr>
        <w:pStyle w:val="ListParagraph"/>
        <w:numPr>
          <w:ilvl w:val="0"/>
          <w:numId w:val="1"/>
        </w:numPr>
        <w:spacing w:before="100" w:beforeAutospacing="1" w:after="100" w:afterAutospacing="1" w:line="240" w:lineRule="auto"/>
        <w:rPr>
          <w:rFonts w:eastAsia="Times New Roman" w:cs="Times New Roman"/>
          <w:color w:val="000080"/>
        </w:rPr>
      </w:pPr>
      <w:r w:rsidRPr="003174FA">
        <w:rPr>
          <w:rFonts w:eastAsia="Times New Roman" w:cs="Times New Roman"/>
        </w:rPr>
        <w:t xml:space="preserve">Brain Boosters -- This page from DiscoverySchool.com has several puzzles that work </w:t>
      </w:r>
      <w:r w:rsidR="00BD7734" w:rsidRPr="003174FA">
        <w:rPr>
          <w:rFonts w:eastAsia="Times New Roman" w:cs="Times New Roman"/>
        </w:rPr>
        <w:t xml:space="preserve">well for developing </w:t>
      </w:r>
      <w:proofErr w:type="spellStart"/>
      <w:r w:rsidR="00BD7734" w:rsidRPr="003174FA">
        <w:rPr>
          <w:rFonts w:eastAsia="Times New Roman" w:cs="Times New Roman"/>
        </w:rPr>
        <w:t>inferencing</w:t>
      </w:r>
      <w:proofErr w:type="spellEnd"/>
      <w:r w:rsidR="00BD7734" w:rsidRPr="003174FA">
        <w:rPr>
          <w:rFonts w:eastAsia="Times New Roman" w:cs="Times New Roman"/>
        </w:rPr>
        <w:t xml:space="preserve"> </w:t>
      </w:r>
      <w:r w:rsidRPr="003174FA">
        <w:rPr>
          <w:rFonts w:eastAsia="Times New Roman" w:cs="Times New Roman"/>
        </w:rPr>
        <w:t>skills</w:t>
      </w:r>
      <w:r w:rsidR="00BD7734" w:rsidRPr="003174FA">
        <w:rPr>
          <w:rFonts w:eastAsia="Times New Roman" w:cs="Times New Roman"/>
        </w:rPr>
        <w:t>:</w:t>
      </w:r>
    </w:p>
    <w:p w:rsidR="00AC2C6B" w:rsidRPr="003174FA" w:rsidRDefault="00021BD3" w:rsidP="00AC2C6B">
      <w:pPr>
        <w:pStyle w:val="ListParagraph"/>
        <w:spacing w:before="100" w:beforeAutospacing="1" w:after="100" w:afterAutospacing="1" w:line="240" w:lineRule="auto"/>
        <w:rPr>
          <w:rFonts w:eastAsia="Times New Roman" w:cs="Times New Roman"/>
          <w:color w:val="000080"/>
        </w:rPr>
      </w:pPr>
      <w:hyperlink r:id="rId5" w:history="1">
        <w:r w:rsidR="00AC2C6B" w:rsidRPr="003174FA">
          <w:rPr>
            <w:rStyle w:val="Hyperlink"/>
            <w:rFonts w:eastAsia="Times New Roman" w:cs="Times New Roman"/>
          </w:rPr>
          <w:t>http://school.discoveryeducation.com/brainboosters/</w:t>
        </w:r>
      </w:hyperlink>
    </w:p>
    <w:p w:rsidR="00AC2C6B" w:rsidRPr="003174FA" w:rsidRDefault="00AC2C6B" w:rsidP="00AC2C6B">
      <w:pPr>
        <w:pStyle w:val="ListParagraph"/>
        <w:spacing w:before="100" w:beforeAutospacing="1" w:after="100" w:afterAutospacing="1" w:line="240" w:lineRule="auto"/>
        <w:rPr>
          <w:rFonts w:eastAsia="Times New Roman" w:cs="Times New Roman"/>
          <w:color w:val="000080"/>
        </w:rPr>
      </w:pPr>
    </w:p>
    <w:p w:rsidR="00AC2C6B" w:rsidRPr="003174FA" w:rsidRDefault="00AC2C6B" w:rsidP="00AC2C6B">
      <w:pPr>
        <w:pStyle w:val="ListParagraph"/>
        <w:numPr>
          <w:ilvl w:val="0"/>
          <w:numId w:val="1"/>
        </w:numPr>
        <w:shd w:val="clear" w:color="auto" w:fill="FFFFFF"/>
        <w:spacing w:before="100" w:after="100" w:line="336" w:lineRule="atLeast"/>
        <w:ind w:right="33"/>
      </w:pPr>
      <w:r w:rsidRPr="003174FA">
        <w:rPr>
          <w:rFonts w:eastAsia="Times New Roman" w:cs="Times New Roman"/>
          <w:color w:val="444444"/>
        </w:rPr>
        <w:t xml:space="preserve">Site that allows teachers to create printable tests and worksheets on </w:t>
      </w:r>
      <w:r w:rsidRPr="003174FA">
        <w:rPr>
          <w:rFonts w:eastAsia="Times New Roman" w:cs="Times New Roman"/>
          <w:b/>
          <w:bCs/>
          <w:color w:val="444444"/>
        </w:rPr>
        <w:t>Making Inferences and Drawing Conclusions</w:t>
      </w:r>
      <w:r w:rsidRPr="003174FA">
        <w:rPr>
          <w:rFonts w:eastAsia="Times New Roman" w:cs="Times New Roman"/>
          <w:color w:val="444444"/>
        </w:rPr>
        <w:t>. The teacher selects the grade level and then can create a test.  This could be used as a common assessment for your PLT work:</w:t>
      </w:r>
    </w:p>
    <w:p w:rsidR="00AC2C6B" w:rsidRPr="003174FA" w:rsidRDefault="00021BD3" w:rsidP="00AC2C6B">
      <w:pPr>
        <w:pStyle w:val="ListParagraph"/>
        <w:shd w:val="clear" w:color="auto" w:fill="FFFFFF"/>
        <w:spacing w:before="100" w:after="100" w:line="336" w:lineRule="atLeast"/>
        <w:ind w:right="33"/>
      </w:pPr>
      <w:hyperlink r:id="rId6" w:history="1">
        <w:r w:rsidR="00AC2C6B" w:rsidRPr="003174FA">
          <w:rPr>
            <w:rStyle w:val="Hyperlink"/>
          </w:rPr>
          <w:t>http://www.testdesigner.com/questions/Making_Inferences_and_Drawing_Conclusions</w:t>
        </w:r>
      </w:hyperlink>
    </w:p>
    <w:p w:rsidR="005C526D" w:rsidRPr="003174FA" w:rsidRDefault="005C526D" w:rsidP="00AC2C6B">
      <w:pPr>
        <w:pStyle w:val="ListParagraph"/>
        <w:shd w:val="clear" w:color="auto" w:fill="FFFFFF"/>
        <w:spacing w:before="100" w:after="100" w:line="336" w:lineRule="atLeast"/>
        <w:ind w:right="33"/>
      </w:pPr>
    </w:p>
    <w:p w:rsidR="00AC2C6B" w:rsidRPr="003174FA" w:rsidRDefault="00D516FE" w:rsidP="00AC2C6B">
      <w:pPr>
        <w:pStyle w:val="ListParagraph"/>
        <w:numPr>
          <w:ilvl w:val="0"/>
          <w:numId w:val="1"/>
        </w:numPr>
        <w:shd w:val="clear" w:color="auto" w:fill="FFFFFF"/>
        <w:spacing w:before="100" w:after="100" w:line="336" w:lineRule="atLeast"/>
        <w:ind w:right="33"/>
      </w:pPr>
      <w:r w:rsidRPr="003174FA">
        <w:t xml:space="preserve">A site that has a cool interactive </w:t>
      </w:r>
      <w:proofErr w:type="spellStart"/>
      <w:r w:rsidRPr="003174FA">
        <w:t>Inferencing</w:t>
      </w:r>
      <w:proofErr w:type="spellEnd"/>
      <w:r w:rsidRPr="003174FA">
        <w:t xml:space="preserve"> Battleship game: </w:t>
      </w:r>
    </w:p>
    <w:p w:rsidR="00D516FE" w:rsidRPr="003174FA" w:rsidRDefault="00021BD3" w:rsidP="00D516FE">
      <w:pPr>
        <w:pStyle w:val="ListParagraph"/>
        <w:shd w:val="clear" w:color="auto" w:fill="FFFFFF"/>
        <w:spacing w:before="100" w:after="100" w:line="336" w:lineRule="atLeast"/>
        <w:ind w:right="33"/>
      </w:pPr>
      <w:hyperlink r:id="rId7" w:history="1">
        <w:r w:rsidR="00D516FE" w:rsidRPr="003174FA">
          <w:rPr>
            <w:rStyle w:val="Hyperlink"/>
          </w:rPr>
          <w:t>http://www.quia.com/ba/41785.html</w:t>
        </w:r>
      </w:hyperlink>
    </w:p>
    <w:p w:rsidR="00606ACC" w:rsidRPr="003174FA" w:rsidRDefault="00606ACC" w:rsidP="00D516FE">
      <w:pPr>
        <w:pStyle w:val="ListParagraph"/>
        <w:shd w:val="clear" w:color="auto" w:fill="FFFFFF"/>
        <w:spacing w:before="100" w:after="100" w:line="336" w:lineRule="atLeast"/>
        <w:ind w:right="33"/>
      </w:pPr>
    </w:p>
    <w:p w:rsidR="00606ACC" w:rsidRPr="003174FA" w:rsidRDefault="00606ACC" w:rsidP="00606ACC">
      <w:pPr>
        <w:pStyle w:val="ListParagraph"/>
        <w:numPr>
          <w:ilvl w:val="0"/>
          <w:numId w:val="1"/>
        </w:numPr>
        <w:shd w:val="clear" w:color="auto" w:fill="FFFFFF"/>
        <w:spacing w:before="100" w:after="100" w:line="336" w:lineRule="atLeast"/>
        <w:ind w:right="33"/>
      </w:pPr>
      <w:r w:rsidRPr="003174FA">
        <w:t xml:space="preserve">Using the PowerPoint (What Word am I?) in the </w:t>
      </w:r>
      <w:proofErr w:type="spellStart"/>
      <w:r w:rsidRPr="003174FA">
        <w:t>Inferencing</w:t>
      </w:r>
      <w:proofErr w:type="spellEnd"/>
      <w:r w:rsidRPr="003174FA">
        <w:t xml:space="preserve"> file or the SMART Board, teachers could create similar files with grade appropriate words.  This could then be directly related to writing, as the students are trying to create an image or feeling when they are writing. </w:t>
      </w:r>
    </w:p>
    <w:p w:rsidR="00D516FE" w:rsidRPr="00AC2C6B" w:rsidRDefault="00D516FE" w:rsidP="00D516FE">
      <w:pPr>
        <w:pStyle w:val="ListParagraph"/>
        <w:shd w:val="clear" w:color="auto" w:fill="FFFFFF"/>
        <w:spacing w:before="100" w:after="100" w:line="336" w:lineRule="atLeast"/>
        <w:ind w:right="33"/>
      </w:pPr>
    </w:p>
    <w:sectPr w:rsidR="00D516FE" w:rsidRPr="00AC2C6B" w:rsidSect="009A1C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DC5BDC"/>
    <w:multiLevelType w:val="hybridMultilevel"/>
    <w:tmpl w:val="B8AE6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C2C6B"/>
    <w:rsid w:val="00021BD3"/>
    <w:rsid w:val="001B19CC"/>
    <w:rsid w:val="003174FA"/>
    <w:rsid w:val="005C526D"/>
    <w:rsid w:val="00606ACC"/>
    <w:rsid w:val="009A1C1E"/>
    <w:rsid w:val="009C57BD"/>
    <w:rsid w:val="00A07E8A"/>
    <w:rsid w:val="00AC2C6B"/>
    <w:rsid w:val="00BD7734"/>
    <w:rsid w:val="00D51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C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C2C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C2C6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AC2C6B"/>
    <w:pPr>
      <w:ind w:left="720"/>
      <w:contextualSpacing/>
    </w:pPr>
  </w:style>
  <w:style w:type="character" w:styleId="Hyperlink">
    <w:name w:val="Hyperlink"/>
    <w:basedOn w:val="DefaultParagraphFont"/>
    <w:uiPriority w:val="99"/>
    <w:unhideWhenUsed/>
    <w:rsid w:val="00AC2C6B"/>
    <w:rPr>
      <w:color w:val="800080"/>
      <w:u w:val="single"/>
    </w:rPr>
  </w:style>
  <w:style w:type="paragraph" w:styleId="NormalWeb">
    <w:name w:val="Normal (Web)"/>
    <w:basedOn w:val="Normal"/>
    <w:uiPriority w:val="99"/>
    <w:unhideWhenUsed/>
    <w:rsid w:val="00AC2C6B"/>
    <w:pPr>
      <w:spacing w:before="100" w:beforeAutospacing="1" w:after="100" w:afterAutospacing="1" w:line="240" w:lineRule="auto"/>
    </w:pPr>
    <w:rPr>
      <w:rFonts w:ascii="Times New Roman" w:eastAsia="Times New Roman" w:hAnsi="Times New Roman" w:cs="Times New Roman"/>
      <w:color w:val="000080"/>
      <w:sz w:val="24"/>
      <w:szCs w:val="24"/>
    </w:rPr>
  </w:style>
  <w:style w:type="character" w:styleId="HTMLKeyboard">
    <w:name w:val="HTML Keyboard"/>
    <w:basedOn w:val="DefaultParagraphFont"/>
    <w:uiPriority w:val="99"/>
    <w:semiHidden/>
    <w:unhideWhenUsed/>
    <w:rsid w:val="00AC2C6B"/>
    <w:rPr>
      <w:rFonts w:ascii="Courier New" w:eastAsia="Times New Roman" w:hAnsi="Courier New" w:cs="Courier New"/>
      <w:b/>
      <w:bCs/>
      <w:caps/>
      <w:sz w:val="24"/>
      <w:szCs w:val="24"/>
    </w:rPr>
  </w:style>
  <w:style w:type="character" w:styleId="Strong">
    <w:name w:val="Strong"/>
    <w:basedOn w:val="DefaultParagraphFont"/>
    <w:uiPriority w:val="22"/>
    <w:qFormat/>
    <w:rsid w:val="00AC2C6B"/>
    <w:rPr>
      <w:b/>
      <w:bCs/>
    </w:rPr>
  </w:style>
</w:styles>
</file>

<file path=word/webSettings.xml><?xml version="1.0" encoding="utf-8"?>
<w:webSettings xmlns:r="http://schemas.openxmlformats.org/officeDocument/2006/relationships" xmlns:w="http://schemas.openxmlformats.org/wordprocessingml/2006/main">
  <w:divs>
    <w:div w:id="1516461649">
      <w:bodyDiv w:val="1"/>
      <w:marLeft w:val="0"/>
      <w:marRight w:val="0"/>
      <w:marTop w:val="0"/>
      <w:marBottom w:val="0"/>
      <w:divBdr>
        <w:top w:val="none" w:sz="0" w:space="0" w:color="auto"/>
        <w:left w:val="none" w:sz="0" w:space="0" w:color="auto"/>
        <w:bottom w:val="none" w:sz="0" w:space="0" w:color="auto"/>
        <w:right w:val="none" w:sz="0" w:space="0" w:color="auto"/>
      </w:divBdr>
      <w:divsChild>
        <w:div w:id="1960409776">
          <w:marLeft w:val="0"/>
          <w:marRight w:val="0"/>
          <w:marTop w:val="0"/>
          <w:marBottom w:val="0"/>
          <w:divBdr>
            <w:top w:val="none" w:sz="0" w:space="0" w:color="auto"/>
            <w:left w:val="none" w:sz="0" w:space="0" w:color="auto"/>
            <w:bottom w:val="none" w:sz="0" w:space="0" w:color="auto"/>
            <w:right w:val="none" w:sz="0" w:space="0" w:color="auto"/>
          </w:divBdr>
          <w:divsChild>
            <w:div w:id="436756526">
              <w:marLeft w:val="301"/>
              <w:marRight w:val="0"/>
              <w:marTop w:val="0"/>
              <w:marBottom w:val="0"/>
              <w:divBdr>
                <w:top w:val="none" w:sz="0" w:space="0" w:color="auto"/>
                <w:left w:val="none" w:sz="0" w:space="0" w:color="auto"/>
                <w:bottom w:val="none" w:sz="0" w:space="0" w:color="auto"/>
                <w:right w:val="none" w:sz="0" w:space="0" w:color="auto"/>
              </w:divBdr>
              <w:divsChild>
                <w:div w:id="1100881282">
                  <w:marLeft w:val="0"/>
                  <w:marRight w:val="0"/>
                  <w:marTop w:val="0"/>
                  <w:marBottom w:val="0"/>
                  <w:divBdr>
                    <w:top w:val="single" w:sz="2" w:space="0" w:color="999999"/>
                    <w:left w:val="single" w:sz="2" w:space="0" w:color="999999"/>
                    <w:bottom w:val="single" w:sz="2" w:space="5" w:color="999999"/>
                    <w:right w:val="single" w:sz="2" w:space="0" w:color="999999"/>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quia.com/ba/4178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stdesigner.com/questions/Making_Inferences_and_Drawing_Conclusions" TargetMode="External"/><Relationship Id="rId5" Type="http://schemas.openxmlformats.org/officeDocument/2006/relationships/hyperlink" Target="http://school.discoveryeducation.com/brainbooster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166</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6</cp:revision>
  <dcterms:created xsi:type="dcterms:W3CDTF">2011-01-17T19:21:00Z</dcterms:created>
  <dcterms:modified xsi:type="dcterms:W3CDTF">2012-07-11T21:59:00Z</dcterms:modified>
</cp:coreProperties>
</file>